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1A" w:rsidRPr="00956DC1" w:rsidRDefault="00D61369">
      <w:pPr>
        <w:rPr>
          <w:sz w:val="22"/>
        </w:rPr>
      </w:pPr>
      <w:r w:rsidRPr="00956DC1">
        <w:rPr>
          <w:sz w:val="22"/>
        </w:rPr>
        <w:t>Персональный состав педагогических работников</w:t>
      </w:r>
      <w:r w:rsidR="001E4451">
        <w:rPr>
          <w:sz w:val="22"/>
        </w:rPr>
        <w:t xml:space="preserve"> на 2021-2022 учебный год</w:t>
      </w:r>
    </w:p>
    <w:p w:rsidR="00956DC1" w:rsidRPr="001E4451" w:rsidRDefault="000B2322" w:rsidP="00956DC1">
      <w:pPr>
        <w:pStyle w:val="a0"/>
        <w:rPr>
          <w:b/>
          <w:sz w:val="22"/>
        </w:rPr>
      </w:pPr>
      <w:r w:rsidRPr="001E4451">
        <w:rPr>
          <w:b/>
          <w:sz w:val="22"/>
        </w:rPr>
        <w:t>Основное</w:t>
      </w:r>
      <w:r w:rsidR="00956DC1" w:rsidRPr="001E4451">
        <w:rPr>
          <w:b/>
          <w:sz w:val="22"/>
        </w:rPr>
        <w:t xml:space="preserve"> общее образование</w:t>
      </w:r>
    </w:p>
    <w:p w:rsidR="001E4451" w:rsidRPr="00956DC1" w:rsidRDefault="001E4451" w:rsidP="00956DC1">
      <w:pPr>
        <w:pStyle w:val="a0"/>
        <w:rPr>
          <w:sz w:val="22"/>
        </w:rPr>
      </w:pPr>
    </w:p>
    <w:tbl>
      <w:tblPr>
        <w:tblStyle w:val="a4"/>
        <w:tblW w:w="15950" w:type="dxa"/>
        <w:tblLayout w:type="fixed"/>
        <w:tblLook w:val="04A0" w:firstRow="1" w:lastRow="0" w:firstColumn="1" w:lastColumn="0" w:noHBand="0" w:noVBand="1"/>
      </w:tblPr>
      <w:tblGrid>
        <w:gridCol w:w="1565"/>
        <w:gridCol w:w="1415"/>
        <w:gridCol w:w="1605"/>
        <w:gridCol w:w="845"/>
        <w:gridCol w:w="1199"/>
        <w:gridCol w:w="1134"/>
        <w:gridCol w:w="1559"/>
        <w:gridCol w:w="992"/>
        <w:gridCol w:w="993"/>
        <w:gridCol w:w="1417"/>
        <w:gridCol w:w="3226"/>
      </w:tblGrid>
      <w:tr w:rsidR="00786427" w:rsidRPr="00956DC1" w:rsidTr="00B37833">
        <w:tc>
          <w:tcPr>
            <w:tcW w:w="1565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Фамилия, имя, отчество</w:t>
            </w:r>
          </w:p>
        </w:tc>
        <w:tc>
          <w:tcPr>
            <w:tcW w:w="1415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Уровень образования (по диплому)</w:t>
            </w:r>
          </w:p>
        </w:tc>
        <w:tc>
          <w:tcPr>
            <w:tcW w:w="1605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Квалификация (по диплому)</w:t>
            </w:r>
          </w:p>
        </w:tc>
        <w:tc>
          <w:tcPr>
            <w:tcW w:w="845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щий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стаж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рабо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ты</w:t>
            </w:r>
          </w:p>
        </w:tc>
        <w:tc>
          <w:tcPr>
            <w:tcW w:w="1199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Стаж работы по </w:t>
            </w: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Занима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емая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долж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Преподавае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мые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учебные предметы, курсы, дисциплины (модули)</w:t>
            </w:r>
          </w:p>
        </w:tc>
        <w:tc>
          <w:tcPr>
            <w:tcW w:w="992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Ученая степень (при </w:t>
            </w: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нали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чии</w:t>
            </w:r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Ученое звание (при </w:t>
            </w: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нали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чии</w:t>
            </w:r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Наименова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направления подготовки и (или)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специаль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3226" w:type="dxa"/>
          </w:tcPr>
          <w:p w:rsidR="00956DC1" w:rsidRPr="00C20644" w:rsidRDefault="00956DC1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Данные о повышении квалификации и (или) профессиональной переподготовке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Алексеева Надежда 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Владимиров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41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84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9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ИЗО</w:t>
            </w:r>
          </w:p>
        </w:tc>
        <w:tc>
          <w:tcPr>
            <w:tcW w:w="99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Педагогика и методика начального обучения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6F552F" w:rsidRPr="006F552F" w:rsidRDefault="006F552F" w:rsidP="00FD549C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06.11-10.11.2020 г. Содержание и методика преподавания изобразительного искусства (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ИЗО</w:t>
            </w:r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) в современных образовательных организациях в соответствии с ФГОС.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Ашихмина Ирина Витальевна</w:t>
            </w:r>
          </w:p>
        </w:tc>
        <w:tc>
          <w:tcPr>
            <w:tcW w:w="1415" w:type="dxa"/>
          </w:tcPr>
          <w:p w:rsidR="00786427" w:rsidRPr="00C20644" w:rsidRDefault="00786427" w:rsidP="00FD549C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Педагог-психолог</w:t>
            </w:r>
          </w:p>
        </w:tc>
        <w:tc>
          <w:tcPr>
            <w:tcW w:w="84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9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музыка</w:t>
            </w:r>
          </w:p>
        </w:tc>
        <w:tc>
          <w:tcPr>
            <w:tcW w:w="99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Педагогика и психология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6F552F" w:rsidRPr="006F552F" w:rsidRDefault="006F552F" w:rsidP="00FD549C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08.12.2020 Построение системы проектной деятельности через уроки музыки.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Волкова Татьяна Геннадьевна</w:t>
            </w:r>
          </w:p>
        </w:tc>
        <w:tc>
          <w:tcPr>
            <w:tcW w:w="1415" w:type="dxa"/>
          </w:tcPr>
          <w:p w:rsidR="00786427" w:rsidRPr="00C20644" w:rsidRDefault="00786427" w:rsidP="00786427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высшее </w:t>
            </w:r>
          </w:p>
          <w:p w:rsidR="00786427" w:rsidRPr="00C20644" w:rsidRDefault="00786427" w:rsidP="00786427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Филолог, преподаватель</w:t>
            </w:r>
          </w:p>
        </w:tc>
        <w:tc>
          <w:tcPr>
            <w:tcW w:w="84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99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удмуртский язык и литература, русский язык </w:t>
            </w:r>
          </w:p>
        </w:tc>
        <w:tc>
          <w:tcPr>
            <w:tcW w:w="992" w:type="dxa"/>
          </w:tcPr>
          <w:p w:rsidR="00786427" w:rsidRPr="00C20644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Удмурт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ский</w:t>
            </w:r>
            <w:proofErr w:type="spellEnd"/>
            <w:proofErr w:type="gramEnd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язык и литература, русский язык и литература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17.05.2021</w:t>
            </w:r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- «Организация работы классного руководителя в образовательной организации» </w:t>
            </w:r>
          </w:p>
          <w:p w:rsidR="00A303C2" w:rsidRPr="006F552F" w:rsidRDefault="006F552F" w:rsidP="00956DC1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A303C2" w:rsidRPr="00C20644" w:rsidRDefault="00A303C2" w:rsidP="00A303C2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28.10-02.11.2019 Преподавание предметной области в условиях реализации ФГОС ООО и СОО (личностно-ориентированное обучение словесности).</w:t>
            </w:r>
          </w:p>
          <w:p w:rsidR="00786427" w:rsidRDefault="00A303C2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23.03-25.03.2020 Оценивание образовательных результатов  учащихся в рамках предметов «Удмуртский язык» и «Удмуртская литература» в условиях реализации ФГОС.</w:t>
            </w:r>
          </w:p>
          <w:p w:rsidR="00C97973" w:rsidRPr="00C20644" w:rsidRDefault="00C979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06.11.2020 Классное руководство по ФГОС.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Дерендяева Марина 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Александров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415" w:type="dxa"/>
          </w:tcPr>
          <w:p w:rsidR="00786427" w:rsidRPr="00C20644" w:rsidRDefault="00786427" w:rsidP="00FD549C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Бакалавр</w:t>
            </w:r>
          </w:p>
        </w:tc>
        <w:tc>
          <w:tcPr>
            <w:tcW w:w="84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английский язык, немецкий язык</w:t>
            </w:r>
          </w:p>
        </w:tc>
        <w:tc>
          <w:tcPr>
            <w:tcW w:w="99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Педагоги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ческое</w:t>
            </w:r>
            <w:proofErr w:type="spellEnd"/>
            <w:proofErr w:type="gramEnd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(с двумя профилями подготовки)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786427" w:rsidRDefault="00B334F9" w:rsidP="00FD549C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2018 г.</w:t>
            </w:r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 -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«Начальное образование»        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2019 г. </w:t>
            </w:r>
            <w:r w:rsidR="00786427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 -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«Учитель немецкого языка»</w:t>
            </w:r>
          </w:p>
          <w:p w:rsidR="006F552F" w:rsidRPr="006F552F" w:rsidRDefault="006F552F" w:rsidP="006F552F">
            <w:pPr>
              <w:pStyle w:val="a0"/>
              <w:rPr>
                <w:b/>
              </w:rPr>
            </w:pPr>
            <w:r w:rsidRPr="006F552F">
              <w:rPr>
                <w:b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08.10-14.10.2019 Актуализация подготовки к итоговой аттестации по английскому языку (ОГЭ и ЕГЭ) в свете ФГОС.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05.11-23.12.2020 Работа классного руководителя по организации взаимодействия семьи и школы.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18.02-11.03.2019 г. Обучение немецкому языку как второму иностранному в рамках реализации ФГОС.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14.12-16.12.2020 Школа дорожных наук: организация педагогического процесса по обеспечению безопасности детей в сфере дорожного движения.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Дерендяев Леонид Петрович</w:t>
            </w:r>
          </w:p>
        </w:tc>
        <w:tc>
          <w:tcPr>
            <w:tcW w:w="1415" w:type="dxa"/>
          </w:tcPr>
          <w:p w:rsidR="00786427" w:rsidRPr="00C20644" w:rsidRDefault="00BD60B9" w:rsidP="00BD60B9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среднее специальное</w:t>
            </w:r>
          </w:p>
        </w:tc>
        <w:tc>
          <w:tcPr>
            <w:tcW w:w="1605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845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199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препода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ватель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-организатор ОБЖ, учитель</w:t>
            </w:r>
          </w:p>
        </w:tc>
        <w:tc>
          <w:tcPr>
            <w:tcW w:w="1559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ОБЖ, технология</w:t>
            </w:r>
          </w:p>
        </w:tc>
        <w:tc>
          <w:tcPr>
            <w:tcW w:w="992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proofErr w:type="gramStart"/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>Физичес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>кая</w:t>
            </w:r>
            <w:proofErr w:type="gramEnd"/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культура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6F552F" w:rsidRPr="006F552F" w:rsidRDefault="006F552F" w:rsidP="00BD60B9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BD60B9" w:rsidRPr="00C20644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21.10-25.10.2019 г Технология формирования предметных и метапредметных результатов обучающихся в рамках реализации концепции преподавания ОБЖ.</w:t>
            </w:r>
          </w:p>
          <w:p w:rsidR="00BD60B9" w:rsidRPr="00C20644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19.10-30.10.2020 Учителя безопасности жизнедеятельности общеобразовательных учреждений и учреждений начального профессионального образования.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Деветьяров Рамиль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Рафаилович</w:t>
            </w:r>
          </w:p>
        </w:tc>
        <w:tc>
          <w:tcPr>
            <w:tcW w:w="1415" w:type="dxa"/>
          </w:tcPr>
          <w:p w:rsidR="00786427" w:rsidRPr="00C20644" w:rsidRDefault="00B334F9" w:rsidP="00B334F9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1605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истории</w:t>
            </w:r>
          </w:p>
        </w:tc>
        <w:tc>
          <w:tcPr>
            <w:tcW w:w="845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99" w:type="dxa"/>
          </w:tcPr>
          <w:p w:rsidR="00786427" w:rsidRPr="00C20644" w:rsidRDefault="00BD60B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история, </w:t>
            </w: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обществозна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992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BD60B9" w:rsidRPr="00C20644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B37833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11.05.2021</w:t>
            </w:r>
          </w:p>
          <w:p w:rsidR="00786427" w:rsidRPr="00C20644" w:rsidRDefault="00BD60B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="00B334F9"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«Организация работы классного руководителя в образовательной организации» </w:t>
            </w:r>
          </w:p>
          <w:p w:rsidR="00B334F9" w:rsidRPr="006F552F" w:rsidRDefault="006F552F" w:rsidP="00BD60B9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B334F9" w:rsidRPr="00FD331B" w:rsidRDefault="00B334F9" w:rsidP="00B334F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17.06.-29.06.2019 г. Основы финансовой грамотности, методы её преподавания в системе основного, среднего образования и финансового просвещения сельского населения.</w:t>
            </w:r>
          </w:p>
          <w:p w:rsidR="00B334F9" w:rsidRPr="00FD331B" w:rsidRDefault="00B334F9" w:rsidP="00B334F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31.10.-18.11.2020 Работа классного руководителя по организации взаимодействия семьи и школы.</w:t>
            </w:r>
          </w:p>
          <w:p w:rsidR="00B334F9" w:rsidRPr="00C20644" w:rsidRDefault="00B334F9" w:rsidP="00B334F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10.12.2020-13.01.2021 Особенности подготовки к сдаче ЕГЭ по обществознанию в условиях реализации ФГОС СОО.</w:t>
            </w:r>
          </w:p>
          <w:p w:rsidR="00B334F9" w:rsidRPr="00C20644" w:rsidRDefault="00B334F9" w:rsidP="00BD60B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30.11-05.12.2020 Проблемные вопросы истории России (период феодализма  IX-XVIII века).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Данилов Сергей 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Александро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вич</w:t>
            </w:r>
            <w:proofErr w:type="spellEnd"/>
            <w:proofErr w:type="gramEnd"/>
          </w:p>
        </w:tc>
        <w:tc>
          <w:tcPr>
            <w:tcW w:w="1415" w:type="dxa"/>
          </w:tcPr>
          <w:p w:rsidR="00786427" w:rsidRPr="00C20644" w:rsidRDefault="00B334F9" w:rsidP="00B334F9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5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845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99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B334F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«Математика» с </w:t>
            </w: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допол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нительной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специальностью «Информатика»</w:t>
            </w:r>
          </w:p>
        </w:tc>
        <w:tc>
          <w:tcPr>
            <w:tcW w:w="3226" w:type="dxa"/>
          </w:tcPr>
          <w:p w:rsidR="006F552F" w:rsidRPr="006F552F" w:rsidRDefault="006F552F" w:rsidP="0035321A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35321A" w:rsidRPr="00C20644" w:rsidRDefault="0035321A" w:rsidP="0035321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11.12.2020 Профилактика и коррекция девиантного поведения.</w:t>
            </w:r>
          </w:p>
          <w:p w:rsidR="00786427" w:rsidRPr="00C20644" w:rsidRDefault="0035321A" w:rsidP="0035321A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14.12-19.12.2020 Организация исследовательской деятельности школьников по математике в условиях введения ФГОС.</w:t>
            </w:r>
            <w:proofErr w:type="gramEnd"/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Емельянова Ольга Валерьяновна</w:t>
            </w:r>
          </w:p>
        </w:tc>
        <w:tc>
          <w:tcPr>
            <w:tcW w:w="1415" w:type="dxa"/>
          </w:tcPr>
          <w:p w:rsidR="00786427" w:rsidRPr="00C20644" w:rsidRDefault="0017631C" w:rsidP="0017631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5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Магистр</w:t>
            </w:r>
          </w:p>
        </w:tc>
        <w:tc>
          <w:tcPr>
            <w:tcW w:w="845" w:type="dxa"/>
          </w:tcPr>
          <w:p w:rsidR="00786427" w:rsidRPr="00C20644" w:rsidRDefault="0035321A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99" w:type="dxa"/>
          </w:tcPr>
          <w:p w:rsidR="00786427" w:rsidRPr="00C20644" w:rsidRDefault="0035321A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  <w:r w:rsidR="001224D6">
              <w:rPr>
                <w:rFonts w:asciiTheme="minorHAnsi" w:hAnsiTheme="minorHAnsi" w:cstheme="minorHAnsi"/>
                <w:sz w:val="22"/>
                <w:szCs w:val="22"/>
              </w:rPr>
              <w:t>, библиотекарь</w:t>
            </w:r>
          </w:p>
        </w:tc>
        <w:tc>
          <w:tcPr>
            <w:tcW w:w="1559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ческое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обра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зование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», программа подготовки «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Управле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воспи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тательной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работой в системе образования»</w:t>
            </w:r>
          </w:p>
        </w:tc>
        <w:tc>
          <w:tcPr>
            <w:tcW w:w="3226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2016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«География в школе»</w:t>
            </w:r>
          </w:p>
          <w:p w:rsidR="0017631C" w:rsidRPr="006F552F" w:rsidRDefault="006F552F" w:rsidP="00956DC1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17631C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14.10-18.10.2019 Преподавание региональной географии в контексте ФГОС.</w:t>
            </w:r>
          </w:p>
          <w:p w:rsidR="0017631C" w:rsidRPr="00C20644" w:rsidRDefault="001224D6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20.10-22.10.2020 Развитие профессиональной и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информационной компетентности школьных библиотекарей в контексте требований ФГОС.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Ившина </w:t>
            </w:r>
          </w:p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Ольга Леонидовна</w:t>
            </w:r>
          </w:p>
        </w:tc>
        <w:tc>
          <w:tcPr>
            <w:tcW w:w="1415" w:type="dxa"/>
          </w:tcPr>
          <w:p w:rsidR="0017631C" w:rsidRPr="00C20644" w:rsidRDefault="00B37833" w:rsidP="0017631C">
            <w:pPr>
              <w:spacing w:before="100" w:beforeAutospacing="1" w:after="100" w:afterAutospacing="1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  <w:r w:rsidR="0017631C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  <w:p w:rsidR="00786427" w:rsidRPr="00C20644" w:rsidRDefault="00786427" w:rsidP="0017631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физики и информатики</w:t>
            </w:r>
          </w:p>
          <w:p w:rsidR="0017631C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математики</w:t>
            </w:r>
          </w:p>
        </w:tc>
        <w:tc>
          <w:tcPr>
            <w:tcW w:w="845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99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физика, информатика, математика</w:t>
            </w:r>
          </w:p>
        </w:tc>
        <w:tc>
          <w:tcPr>
            <w:tcW w:w="992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17631C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«Физика»</w:t>
            </w:r>
          </w:p>
        </w:tc>
        <w:tc>
          <w:tcPr>
            <w:tcW w:w="3226" w:type="dxa"/>
          </w:tcPr>
          <w:p w:rsidR="006B4C26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2016 г. -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«Математика: теория и методика преподавания в образовательной организации»</w:t>
            </w:r>
          </w:p>
          <w:p w:rsidR="006B4C26" w:rsidRPr="006F552F" w:rsidRDefault="006F552F" w:rsidP="006B4C26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24.12.2018 г. Вопросы подготовки учащихся к ЕГЭ по математике (профильный уровень).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18.03.2019 Решение задач высокого уровня сложности. ЕГЭ. 2 часть.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18.11-21.11.2019 Технология педагогической экспертизы.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10.12.2020-26.02.2021 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27.10-02.11.2020 Решение задач единого государственного экзамена по информатике и ИКТ.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14.12-19.12.2020 Организация исследовательской деятельности школьников по математике в условиях введения ФГОС.</w:t>
            </w:r>
            <w:proofErr w:type="gramEnd"/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17.12-23.12.2020 Теория и методика преподавания астрономии в школе и СПО.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 xml:space="preserve">26.04-28.04.2021 Урок физики в системе формирования естественнонаучной </w:t>
            </w:r>
            <w:r w:rsidRPr="00FD33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функциональной грамотности.</w:t>
            </w:r>
          </w:p>
          <w:p w:rsidR="006B4C26" w:rsidRPr="00FD331B" w:rsidRDefault="006B4C26" w:rsidP="006B4C26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08.05.2021 Обеспечение санитарно-эпидемиологических требований к образовательным организациям согласно СП 2.4.3648-20.</w:t>
            </w:r>
          </w:p>
          <w:p w:rsidR="0017631C" w:rsidRPr="00C20644" w:rsidRDefault="006B4C26" w:rsidP="0017631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 xml:space="preserve">12.05.2021 Навыки оказания первой помощи в образовательных </w:t>
            </w:r>
            <w:r w:rsidRPr="001224D6">
              <w:rPr>
                <w:rFonts w:asciiTheme="minorHAnsi" w:hAnsiTheme="minorHAnsi" w:cstheme="minorHAnsi"/>
                <w:sz w:val="22"/>
                <w:szCs w:val="22"/>
              </w:rPr>
              <w:t>организациях.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Медведева Валентина Васильевна</w:t>
            </w:r>
          </w:p>
        </w:tc>
        <w:tc>
          <w:tcPr>
            <w:tcW w:w="1415" w:type="dxa"/>
          </w:tcPr>
          <w:p w:rsidR="00786427" w:rsidRPr="00C20644" w:rsidRDefault="00786427" w:rsidP="00FD549C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среднее специальное</w:t>
            </w:r>
          </w:p>
        </w:tc>
        <w:tc>
          <w:tcPr>
            <w:tcW w:w="160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845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9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F76E83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proofErr w:type="gramStart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Физичес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>кая</w:t>
            </w:r>
            <w:proofErr w:type="gramEnd"/>
            <w:r w:rsidR="00786427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культура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  <w:tc>
          <w:tcPr>
            <w:tcW w:w="3226" w:type="dxa"/>
          </w:tcPr>
          <w:p w:rsidR="006F552F" w:rsidRPr="006F552F" w:rsidRDefault="006F552F" w:rsidP="00FD549C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16.11-18.11.2020 г. Современные способы организации спортивной тренировки в соответствии с ФССП, ФГОС ООО и ФГОС СОО.</w:t>
            </w:r>
          </w:p>
          <w:p w:rsidR="00786427" w:rsidRPr="00C20644" w:rsidRDefault="00786427" w:rsidP="00FD549C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>19.03.2021 «Подготовка организаторов ППЭ»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Семакина Вилия Васильевна</w:t>
            </w:r>
          </w:p>
        </w:tc>
        <w:tc>
          <w:tcPr>
            <w:tcW w:w="1415" w:type="dxa"/>
          </w:tcPr>
          <w:p w:rsidR="00612073" w:rsidRPr="00C20644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845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199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92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«Русский язык и литература»</w:t>
            </w:r>
          </w:p>
        </w:tc>
        <w:tc>
          <w:tcPr>
            <w:tcW w:w="3226" w:type="dxa"/>
          </w:tcPr>
          <w:p w:rsidR="006F552F" w:rsidRPr="006F552F" w:rsidRDefault="006F552F" w:rsidP="00612073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612073" w:rsidRPr="00C20644" w:rsidRDefault="0061207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21.09.2018 Преподавание предмета «Русский родной язык» в основной школе.</w:t>
            </w:r>
          </w:p>
          <w:p w:rsidR="00612073" w:rsidRPr="00C20644" w:rsidRDefault="0061207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01.11.2019 Сочинение как форма итоговой аттестации.</w:t>
            </w:r>
          </w:p>
          <w:p w:rsidR="00612073" w:rsidRPr="00C20644" w:rsidRDefault="0061207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29.01-31.01.2020 Речевая подготовка старшеклассников к устной и письменной формам итоговой аттестации (ОГЭ и ЕГЭ).</w:t>
            </w:r>
          </w:p>
          <w:p w:rsidR="00786427" w:rsidRPr="00C20644" w:rsidRDefault="0061207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31.01.2020 Русский родной язык. Развитие культурно-исторического и нравственного аспекта как базис нового предмета.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Селезнева Ольга 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Александров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415" w:type="dxa"/>
          </w:tcPr>
          <w:p w:rsidR="00612073" w:rsidRPr="00C20644" w:rsidRDefault="00F76E8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  <w:p w:rsidR="00786427" w:rsidRPr="00C20644" w:rsidRDefault="00786427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Бакалавр</w:t>
            </w:r>
          </w:p>
        </w:tc>
        <w:tc>
          <w:tcPr>
            <w:tcW w:w="845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9" w:type="dxa"/>
          </w:tcPr>
          <w:p w:rsidR="00786427" w:rsidRPr="00C20644" w:rsidRDefault="0061207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92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F76E8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12073" w:rsidRPr="00C20644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Педагоги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ческое</w:t>
            </w:r>
            <w:proofErr w:type="spellEnd"/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(с двумя профилями подготовки)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»</w:t>
            </w:r>
          </w:p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612073" w:rsidRPr="00C20644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2018 г - </w:t>
            </w:r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«Начальное образование»</w:t>
            </w:r>
          </w:p>
          <w:p w:rsidR="00612073" w:rsidRDefault="00612073" w:rsidP="00612073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 xml:space="preserve">2019 г. - </w:t>
            </w:r>
            <w:r w:rsidRPr="00FD331B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 xml:space="preserve">,                                      </w:t>
            </w:r>
            <w:r w:rsidRPr="00FD33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«Менеджер образования»</w:t>
            </w:r>
          </w:p>
          <w:p w:rsidR="006F552F" w:rsidRPr="006F552F" w:rsidRDefault="006F552F" w:rsidP="006F552F">
            <w:pPr>
              <w:pStyle w:val="a0"/>
              <w:rPr>
                <w:b/>
              </w:rPr>
            </w:pPr>
            <w:r w:rsidRPr="006F552F">
              <w:rPr>
                <w:b/>
              </w:rPr>
              <w:t>КПК:</w:t>
            </w:r>
          </w:p>
          <w:p w:rsidR="00612073" w:rsidRPr="00C20644" w:rsidRDefault="0061207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29.04-03.05.</w:t>
            </w:r>
            <w:r w:rsidR="00F76E83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2019 г. 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Технология адаптации программ учебных </w:t>
            </w:r>
            <w:r w:rsidR="00F76E83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предметов </w:t>
            </w:r>
            <w:proofErr w:type="gramStart"/>
            <w:r w:rsidR="00F76E83" w:rsidRPr="00C20644">
              <w:rPr>
                <w:rFonts w:asciiTheme="minorHAnsi" w:hAnsiTheme="minorHAnsi" w:cstheme="minorHAnsi"/>
                <w:sz w:val="22"/>
                <w:szCs w:val="22"/>
              </w:rPr>
              <w:t>для</w:t>
            </w:r>
            <w:proofErr w:type="gramEnd"/>
            <w:r w:rsidR="00F76E83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обучающихся с ОВЗ.</w:t>
            </w:r>
          </w:p>
          <w:p w:rsidR="00612073" w:rsidRPr="00C20644" w:rsidRDefault="00F76E83" w:rsidP="00612073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28.10.-02.11.2019 </w:t>
            </w:r>
            <w:r w:rsidR="00612073" w:rsidRPr="00C20644">
              <w:rPr>
                <w:rFonts w:asciiTheme="minorHAnsi" w:hAnsiTheme="minorHAnsi" w:cstheme="minorHAnsi"/>
                <w:sz w:val="22"/>
                <w:szCs w:val="22"/>
              </w:rPr>
              <w:t>Сочинение как новая форма итог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овой государственной аттестации</w:t>
            </w:r>
            <w:r w:rsidR="00612073" w:rsidRPr="00C206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Ситникова Ольга Николаевна</w:t>
            </w:r>
          </w:p>
        </w:tc>
        <w:tc>
          <w:tcPr>
            <w:tcW w:w="1415" w:type="dxa"/>
          </w:tcPr>
          <w:p w:rsidR="005F2659" w:rsidRPr="00C20644" w:rsidRDefault="005F2659" w:rsidP="005F2659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среднее специальное</w:t>
            </w:r>
          </w:p>
          <w:p w:rsidR="00786427" w:rsidRPr="00C20644" w:rsidRDefault="00786427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Педагог по физической культуре и спорту</w:t>
            </w:r>
          </w:p>
        </w:tc>
        <w:tc>
          <w:tcPr>
            <w:tcW w:w="845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99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Физичес</w:t>
            </w:r>
            <w:proofErr w:type="spellEnd"/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кая</w:t>
            </w:r>
            <w:proofErr w:type="gram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культура»</w:t>
            </w:r>
          </w:p>
        </w:tc>
        <w:tc>
          <w:tcPr>
            <w:tcW w:w="3226" w:type="dxa"/>
          </w:tcPr>
          <w:p w:rsidR="005F2659" w:rsidRPr="00C20644" w:rsidRDefault="005F2659" w:rsidP="005F2659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2020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  «Учитель преподаватель технологии»</w:t>
            </w:r>
          </w:p>
          <w:p w:rsidR="00786427" w:rsidRPr="00C20644" w:rsidRDefault="005F2659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2021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– «Организация работы классного руководителя в образовательной организации» </w:t>
            </w:r>
          </w:p>
          <w:p w:rsidR="005F2659" w:rsidRPr="006F552F" w:rsidRDefault="006F552F" w:rsidP="005F2659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p w:rsidR="005F2659" w:rsidRPr="00C20644" w:rsidRDefault="005F2659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09.11-25.11.2020 Работа классного руководителя по организации взаимодействия семьи и школы.</w:t>
            </w:r>
          </w:p>
          <w:p w:rsidR="005F2659" w:rsidRPr="00C20644" w:rsidRDefault="005F2659" w:rsidP="005F2659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26.04-28.04.2021  Реализация системно-деятельностного подхода в обучении декоративно-прикладному искусству в средней школе в рамках ФГОС.</w:t>
            </w:r>
          </w:p>
        </w:tc>
      </w:tr>
      <w:tr w:rsidR="00786427" w:rsidRPr="00956DC1" w:rsidTr="00B37833">
        <w:tc>
          <w:tcPr>
            <w:tcW w:w="1565" w:type="dxa"/>
          </w:tcPr>
          <w:p w:rsidR="00786427" w:rsidRPr="00C20644" w:rsidRDefault="00786427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Третьякова Елена </w:t>
            </w:r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Владимиров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415" w:type="dxa"/>
          </w:tcPr>
          <w:p w:rsidR="00786427" w:rsidRPr="00C20644" w:rsidRDefault="00B37833" w:rsidP="005F2659">
            <w:pPr>
              <w:spacing w:before="100" w:beforeAutospacing="1" w:after="100" w:afterAutospacing="1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высшее</w:t>
            </w:r>
          </w:p>
        </w:tc>
        <w:tc>
          <w:tcPr>
            <w:tcW w:w="1605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Биолог</w:t>
            </w:r>
          </w:p>
          <w:p w:rsidR="005F2659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Преподава</w:t>
            </w:r>
            <w:r w:rsidR="00B37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845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99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учитель</w:t>
            </w:r>
          </w:p>
        </w:tc>
        <w:tc>
          <w:tcPr>
            <w:tcW w:w="1559" w:type="dxa"/>
          </w:tcPr>
          <w:p w:rsidR="00786427" w:rsidRPr="00C20644" w:rsidRDefault="00B37833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биология,</w:t>
            </w:r>
            <w:r w:rsidR="005F2659"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химия</w:t>
            </w:r>
          </w:p>
        </w:tc>
        <w:tc>
          <w:tcPr>
            <w:tcW w:w="992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>"Биология"</w:t>
            </w:r>
          </w:p>
        </w:tc>
        <w:tc>
          <w:tcPr>
            <w:tcW w:w="3226" w:type="dxa"/>
          </w:tcPr>
          <w:p w:rsidR="00786427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2017 г. </w:t>
            </w:r>
            <w:proofErr w:type="spellStart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профпереподготовка</w:t>
            </w:r>
            <w:proofErr w:type="spellEnd"/>
            <w:r w:rsidRPr="00C2064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C20644">
              <w:rPr>
                <w:rFonts w:asciiTheme="minorHAnsi" w:hAnsiTheme="minorHAnsi" w:cstheme="minorHAnsi"/>
                <w:sz w:val="22"/>
                <w:szCs w:val="22"/>
              </w:rPr>
              <w:t xml:space="preserve">  "Учитель химии"</w:t>
            </w:r>
          </w:p>
          <w:p w:rsidR="005F2659" w:rsidRPr="006F552F" w:rsidRDefault="006F552F" w:rsidP="00956DC1">
            <w:pPr>
              <w:pStyle w:val="a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r w:rsidRPr="006F552F">
              <w:rPr>
                <w:rFonts w:asciiTheme="minorHAnsi" w:hAnsiTheme="minorHAnsi" w:cstheme="minorHAnsi"/>
                <w:b/>
                <w:sz w:val="22"/>
                <w:szCs w:val="22"/>
              </w:rPr>
              <w:t>КПК:</w:t>
            </w:r>
          </w:p>
          <w:bookmarkEnd w:id="0"/>
          <w:p w:rsidR="005F2659" w:rsidRPr="00C20644" w:rsidRDefault="005F2659" w:rsidP="005F2659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31.08. – 14.09.2020 Профессиональная компетентность учителя химии в условиях реализации ФГОС ООО.</w:t>
            </w:r>
          </w:p>
          <w:p w:rsidR="000B25D4" w:rsidRPr="00C20644" w:rsidRDefault="000B25D4" w:rsidP="000B25D4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  <w:r w:rsidRPr="00FD331B">
              <w:rPr>
                <w:rFonts w:asciiTheme="minorHAnsi" w:hAnsiTheme="minorHAnsi" w:cstheme="minorHAnsi"/>
                <w:sz w:val="22"/>
                <w:szCs w:val="22"/>
              </w:rPr>
              <w:t xml:space="preserve">30.09-06.10.2020 г Особенности подготовки к проведению ВПР в рамках мониторинга качества </w:t>
            </w:r>
            <w:r w:rsidRPr="00FD33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образования обучающихся по учебному предмету «Биология» в условиях реализации ФГОС СОО: углубленный уровень.</w:t>
            </w:r>
          </w:p>
          <w:p w:rsidR="000B25D4" w:rsidRPr="00C20644" w:rsidRDefault="000B25D4" w:rsidP="000B25D4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28.10-31.10.2020 Организация проектно-исследовательской деятельности в ходе изучения биологии и химии в условиях реализации ФГОС.</w:t>
            </w:r>
          </w:p>
          <w:p w:rsidR="000B25D4" w:rsidRPr="00C20644" w:rsidRDefault="000B25D4" w:rsidP="000B25D4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15.11-18.11.2020 Организация работы </w:t>
            </w:r>
            <w:proofErr w:type="gramStart"/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 ОВЗ в соответствии с ФГОС.</w:t>
            </w:r>
          </w:p>
          <w:p w:rsidR="005F2659" w:rsidRPr="00C20644" w:rsidRDefault="000B25D4" w:rsidP="000B25D4">
            <w:pPr>
              <w:pStyle w:val="a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0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02.07-30.11.2020  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</w:t>
            </w:r>
          </w:p>
          <w:p w:rsidR="005F2659" w:rsidRPr="00C20644" w:rsidRDefault="005F2659" w:rsidP="00956DC1">
            <w:pPr>
              <w:pStyle w:val="a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6DC1" w:rsidRPr="00956DC1" w:rsidRDefault="00956DC1" w:rsidP="00956DC1">
      <w:pPr>
        <w:pStyle w:val="a0"/>
        <w:ind w:right="-1"/>
      </w:pPr>
    </w:p>
    <w:sectPr w:rsidR="00956DC1" w:rsidRPr="00956DC1" w:rsidSect="00775576">
      <w:pgSz w:w="16838" w:h="11906" w:orient="landscape" w:code="9"/>
      <w:pgMar w:top="568" w:right="253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69"/>
    <w:rsid w:val="000A5D29"/>
    <w:rsid w:val="000B2322"/>
    <w:rsid w:val="000B25D4"/>
    <w:rsid w:val="000C50E1"/>
    <w:rsid w:val="001224D6"/>
    <w:rsid w:val="001379ED"/>
    <w:rsid w:val="00140BED"/>
    <w:rsid w:val="001707A6"/>
    <w:rsid w:val="0017631C"/>
    <w:rsid w:val="001E4451"/>
    <w:rsid w:val="00291055"/>
    <w:rsid w:val="00336B1A"/>
    <w:rsid w:val="0035321A"/>
    <w:rsid w:val="005C623D"/>
    <w:rsid w:val="005F2659"/>
    <w:rsid w:val="00612073"/>
    <w:rsid w:val="006B4C26"/>
    <w:rsid w:val="006F552F"/>
    <w:rsid w:val="00775576"/>
    <w:rsid w:val="00786427"/>
    <w:rsid w:val="00864A18"/>
    <w:rsid w:val="008C660A"/>
    <w:rsid w:val="00956DC1"/>
    <w:rsid w:val="009D549F"/>
    <w:rsid w:val="00A303C2"/>
    <w:rsid w:val="00A561FF"/>
    <w:rsid w:val="00A7421C"/>
    <w:rsid w:val="00B334F9"/>
    <w:rsid w:val="00B37833"/>
    <w:rsid w:val="00BD60B9"/>
    <w:rsid w:val="00C20644"/>
    <w:rsid w:val="00C97973"/>
    <w:rsid w:val="00D61369"/>
    <w:rsid w:val="00D94C6E"/>
    <w:rsid w:val="00E0738E"/>
    <w:rsid w:val="00F43797"/>
    <w:rsid w:val="00F76E83"/>
    <w:rsid w:val="00F829CD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4A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91055"/>
    <w:pPr>
      <w:spacing w:after="0" w:line="240" w:lineRule="auto"/>
    </w:pPr>
  </w:style>
  <w:style w:type="table" w:styleId="a4">
    <w:name w:val="Table Grid"/>
    <w:basedOn w:val="a2"/>
    <w:uiPriority w:val="59"/>
    <w:rsid w:val="0095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4A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91055"/>
    <w:pPr>
      <w:spacing w:after="0" w:line="240" w:lineRule="auto"/>
    </w:pPr>
  </w:style>
  <w:style w:type="table" w:styleId="a4">
    <w:name w:val="Table Grid"/>
    <w:basedOn w:val="a2"/>
    <w:uiPriority w:val="59"/>
    <w:rsid w:val="0095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085740FEBF3240AF7A8375270E9260" ma:contentTypeVersion="" ma:contentTypeDescription="Создание документа." ma:contentTypeScope="" ma:versionID="25418c0f8c87a7a36fafea4a8cdc2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9B0F9-D45D-4671-A938-553980452C3B}"/>
</file>

<file path=customXml/itemProps2.xml><?xml version="1.0" encoding="utf-8"?>
<ds:datastoreItem xmlns:ds="http://schemas.openxmlformats.org/officeDocument/2006/customXml" ds:itemID="{C2D2A16D-8526-49BE-8469-1247C20E311F}"/>
</file>

<file path=customXml/itemProps3.xml><?xml version="1.0" encoding="utf-8"?>
<ds:datastoreItem xmlns:ds="http://schemas.openxmlformats.org/officeDocument/2006/customXml" ds:itemID="{3A1E19B4-69CD-4AD9-86FE-9123046C1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Турецкая СОШ</dc:creator>
  <cp:lastModifiedBy>Турецкая СОШ</cp:lastModifiedBy>
  <cp:revision>22</cp:revision>
  <dcterms:created xsi:type="dcterms:W3CDTF">2021-06-11T07:01:00Z</dcterms:created>
  <dcterms:modified xsi:type="dcterms:W3CDTF">2021-07-24T08:01:00Z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0x01010051085740FEBF3240AF7A8375270E9260</vt:lpwstr>
  </property>
</Properties>
</file>